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A3" w:rsidRDefault="006C15A3"/>
    <w:p w:rsidR="00A979B2" w:rsidRPr="00CB608B" w:rsidRDefault="00A979B2" w:rsidP="00A979B2">
      <w:pPr>
        <w:jc w:val="center"/>
        <w:rPr>
          <w:rFonts w:asciiTheme="minorHAnsi" w:hAnsiTheme="minorHAnsi"/>
          <w:b/>
          <w:bCs/>
          <w:lang w:val="en-US"/>
        </w:rPr>
      </w:pPr>
      <w:r w:rsidRPr="00CB608B">
        <w:rPr>
          <w:rFonts w:asciiTheme="minorHAnsi" w:hAnsiTheme="minorHAnsi" w:cs="Times New Roman"/>
          <w:b/>
          <w:bCs/>
          <w:lang w:val="en-US"/>
        </w:rPr>
        <w:t>Confucius China Studies Fellowships and Confucius Institute Scholarships</w:t>
      </w:r>
      <w:r>
        <w:rPr>
          <w:rFonts w:asciiTheme="minorHAnsi" w:hAnsiTheme="minorHAnsi" w:cs="Times New Roman"/>
          <w:b/>
          <w:bCs/>
          <w:lang w:val="en-US"/>
        </w:rPr>
        <w:t xml:space="preserve"> 201</w:t>
      </w:r>
      <w:r>
        <w:rPr>
          <w:rFonts w:asciiTheme="minorHAnsi" w:hAnsiTheme="minorHAnsi"/>
          <w:b/>
          <w:bCs/>
          <w:lang w:val="en-US"/>
        </w:rPr>
        <w:t>5</w:t>
      </w:r>
    </w:p>
    <w:p w:rsidR="00A979B2" w:rsidRPr="00CB608B" w:rsidRDefault="00A979B2" w:rsidP="00A979B2">
      <w:pPr>
        <w:jc w:val="center"/>
        <w:rPr>
          <w:rFonts w:asciiTheme="minorHAnsi" w:hAnsiTheme="minorHAnsi"/>
        </w:rPr>
      </w:pPr>
      <w:r w:rsidRPr="00CB608B">
        <w:rPr>
          <w:rFonts w:asciiTheme="minorHAnsi" w:hAnsiTheme="minorHAnsi" w:cs="Times New Roman"/>
          <w:b/>
          <w:bCs/>
          <w:lang w:val="en-US"/>
        </w:rPr>
        <w:t>Xiamen University, China</w:t>
      </w:r>
    </w:p>
    <w:p w:rsidR="00A979B2" w:rsidRDefault="00A979B2" w:rsidP="00A979B2">
      <w:pPr>
        <w:pStyle w:val="ListParagraph"/>
        <w:shd w:val="clear" w:color="auto" w:fill="FFFFFF"/>
        <w:spacing w:before="0" w:beforeAutospacing="0" w:after="0" w:afterAutospacing="0"/>
        <w:ind w:left="420" w:hanging="420"/>
        <w:rPr>
          <w:rFonts w:asciiTheme="minorHAnsi" w:hAnsiTheme="minorHAnsi" w:cs="Times New Roman"/>
          <w:b/>
          <w:bCs/>
          <w:lang w:val="en-US"/>
        </w:rPr>
      </w:pPr>
    </w:p>
    <w:p w:rsidR="00A979B2" w:rsidRDefault="00A979B2" w:rsidP="00A979B2">
      <w:pPr>
        <w:pStyle w:val="ListParagraph"/>
        <w:shd w:val="clear" w:color="auto" w:fill="FFFFFF"/>
        <w:spacing w:before="0" w:beforeAutospacing="0" w:after="0" w:afterAutospacing="0"/>
        <w:ind w:left="420" w:hanging="420"/>
        <w:rPr>
          <w:rFonts w:asciiTheme="minorHAnsi" w:hAnsiTheme="minorHAnsi" w:cs="Times New Roman"/>
          <w:b/>
          <w:bCs/>
          <w:lang w:val="en-US"/>
        </w:rPr>
      </w:pPr>
    </w:p>
    <w:p w:rsidR="00A979B2" w:rsidRPr="00CB608B" w:rsidRDefault="00A979B2" w:rsidP="00A979B2">
      <w:pPr>
        <w:pStyle w:val="ListParagraph"/>
        <w:shd w:val="clear" w:color="auto" w:fill="FFFFFF"/>
        <w:spacing w:before="0" w:beforeAutospacing="0" w:after="0" w:afterAutospacing="0"/>
        <w:ind w:left="420" w:hanging="420"/>
        <w:rPr>
          <w:rFonts w:asciiTheme="minorHAnsi" w:hAnsiTheme="minorHAnsi"/>
        </w:rPr>
      </w:pPr>
      <w:r w:rsidRPr="00CB608B">
        <w:rPr>
          <w:rFonts w:asciiTheme="minorHAnsi" w:hAnsiTheme="minorHAnsi" w:cs="Times New Roman"/>
          <w:b/>
          <w:bCs/>
          <w:lang w:val="en-US"/>
        </w:rPr>
        <w:t>Confucius Institute Scholarships</w:t>
      </w:r>
    </w:p>
    <w:p w:rsidR="00A979B2" w:rsidRPr="00CB608B" w:rsidRDefault="00A979B2" w:rsidP="00A979B2">
      <w:pPr>
        <w:shd w:val="clear" w:color="auto" w:fill="FFFFFF"/>
        <w:rPr>
          <w:rFonts w:asciiTheme="minorHAnsi" w:hAnsiTheme="minorHAnsi"/>
        </w:rPr>
      </w:pPr>
      <w:r w:rsidRPr="00CB608B">
        <w:rPr>
          <w:rFonts w:asciiTheme="minorHAnsi" w:hAnsiTheme="minorHAnsi" w:cs="Times New Roman"/>
          <w:lang w:val="en-US"/>
        </w:rPr>
        <w:t>The Confucius Institute Scholarships are available to master</w:t>
      </w:r>
      <w:r w:rsidRPr="00CB608B">
        <w:rPr>
          <w:rFonts w:asciiTheme="minorHAnsi" w:hAnsiTheme="minorHAnsi"/>
        </w:rPr>
        <w:t>’</w:t>
      </w:r>
      <w:r w:rsidRPr="00CB608B">
        <w:rPr>
          <w:rFonts w:asciiTheme="minorHAnsi" w:hAnsiTheme="minorHAnsi" w:cs="Times New Roman"/>
          <w:lang w:val="en-US"/>
        </w:rPr>
        <w:t>s students and undergraduates of Teaching Chinese to Speakers of Other Languages, and Chinese language students. Holders of this scholarship are exempt from tuition and are given subsidies for accommodation, food, medical and insurance costs.</w:t>
      </w:r>
    </w:p>
    <w:p w:rsidR="00A979B2" w:rsidRPr="00A979B2" w:rsidRDefault="00A979B2" w:rsidP="00A979B2">
      <w:pPr>
        <w:rPr>
          <w:rFonts w:asciiTheme="minorHAnsi" w:hAnsiTheme="minorHAnsi"/>
          <w:b/>
          <w:bCs/>
        </w:rPr>
      </w:pPr>
      <w:r w:rsidRPr="00CB608B">
        <w:rPr>
          <w:rFonts w:asciiTheme="minorHAnsi" w:hAnsiTheme="minorHAnsi" w:cs="Times New Roman"/>
          <w:lang w:val="en-US"/>
        </w:rPr>
        <w:t> </w:t>
      </w:r>
    </w:p>
    <w:p w:rsidR="00A979B2" w:rsidRPr="00A979B2" w:rsidRDefault="00A979B2" w:rsidP="00A979B2">
      <w:pPr>
        <w:rPr>
          <w:rFonts w:asciiTheme="minorHAnsi" w:hAnsiTheme="minorHAnsi" w:cs="Times New Roman"/>
          <w:b/>
          <w:bCs/>
          <w:lang w:val="en-US"/>
        </w:rPr>
      </w:pPr>
      <w:r w:rsidRPr="00A979B2">
        <w:rPr>
          <w:rFonts w:asciiTheme="minorHAnsi" w:hAnsiTheme="minorHAnsi" w:cs="Times New Roman"/>
          <w:b/>
          <w:bCs/>
          <w:lang w:val="en-US"/>
        </w:rPr>
        <w:t>Application for Confucius Institute Scholarships is from Jan. 1 to May 10, 2015.</w:t>
      </w:r>
    </w:p>
    <w:p w:rsidR="00A979B2" w:rsidRDefault="00A979B2" w:rsidP="00A979B2">
      <w:pPr>
        <w:rPr>
          <w:rFonts w:asciiTheme="minorHAnsi" w:hAnsiTheme="minorHAnsi" w:cs="Times New Roman"/>
          <w:shd w:val="clear" w:color="auto" w:fill="FFFFFF"/>
          <w:lang w:val="en-US"/>
        </w:rPr>
      </w:pPr>
      <w:r w:rsidRPr="00CB608B">
        <w:rPr>
          <w:rFonts w:asciiTheme="minorHAnsi" w:hAnsiTheme="minorHAnsi" w:cs="Times New Roman"/>
          <w:shd w:val="clear" w:color="auto" w:fill="FFFFFF"/>
          <w:lang w:val="en-US"/>
        </w:rPr>
        <w:t xml:space="preserve">Applicants are required to make online application at </w:t>
      </w:r>
    </w:p>
    <w:p w:rsidR="00A979B2" w:rsidRPr="00A979B2" w:rsidRDefault="00A979B2" w:rsidP="00A979B2">
      <w:pPr>
        <w:rPr>
          <w:rFonts w:asciiTheme="minorHAnsi" w:hAnsiTheme="minorHAnsi" w:cs="Times New Roman"/>
          <w:color w:val="365F91" w:themeColor="accent1" w:themeShade="BF"/>
          <w:shd w:val="clear" w:color="auto" w:fill="FFFFFF"/>
          <w:lang w:val="en-US"/>
        </w:rPr>
      </w:pPr>
      <w:hyperlink r:id="rId5" w:tgtFrame="_blank" w:history="1">
        <w:r w:rsidRPr="00A979B2">
          <w:rPr>
            <w:rStyle w:val="Hyperlink"/>
            <w:rFonts w:asciiTheme="minorHAnsi" w:hAnsiTheme="minorHAnsi" w:cs="Times New Roman"/>
            <w:b/>
            <w:bCs/>
            <w:color w:val="365F91" w:themeColor="accent1" w:themeShade="BF"/>
            <w:shd w:val="clear" w:color="auto" w:fill="FFFFFF"/>
            <w:lang w:val="en-US"/>
          </w:rPr>
          <w:t>http://cis.chinese.cn/</w:t>
        </w:r>
      </w:hyperlink>
    </w:p>
    <w:p w:rsidR="00A979B2" w:rsidRDefault="00A979B2" w:rsidP="00A979B2">
      <w:pPr>
        <w:rPr>
          <w:rFonts w:asciiTheme="minorHAnsi" w:hAnsiTheme="minorHAnsi" w:cs="Times New Roman"/>
          <w:shd w:val="clear" w:color="auto" w:fill="FFFFFF"/>
          <w:lang w:val="en-US"/>
        </w:rPr>
      </w:pPr>
    </w:p>
    <w:p w:rsidR="00A979B2" w:rsidRDefault="00A979B2" w:rsidP="00A979B2">
      <w:pPr>
        <w:rPr>
          <w:rFonts w:asciiTheme="minorHAnsi" w:hAnsiTheme="minorHAnsi" w:cs="Times New Roman"/>
          <w:lang w:val="en-US"/>
        </w:rPr>
      </w:pPr>
      <w:r w:rsidRPr="00CB608B">
        <w:rPr>
          <w:rFonts w:asciiTheme="minorHAnsi" w:hAnsiTheme="minorHAnsi" w:cs="Times New Roman"/>
          <w:lang w:val="en-US"/>
        </w:rPr>
        <w:t xml:space="preserve">More information can be found at </w:t>
      </w:r>
    </w:p>
    <w:p w:rsidR="00A979B2" w:rsidRPr="0027791E" w:rsidRDefault="00A979B2" w:rsidP="00A979B2">
      <w:pPr>
        <w:rPr>
          <w:rStyle w:val="Hyperlink"/>
          <w:rFonts w:cs="Times New Roman" w:hint="eastAsia"/>
          <w:color w:val="0000FF"/>
          <w:u w:val="single"/>
          <w:lang w:val="en-US"/>
        </w:rPr>
      </w:pPr>
      <w:hyperlink r:id="rId6" w:tgtFrame="_blank" w:history="1">
        <w:r w:rsidRPr="0027791E">
          <w:rPr>
            <w:rStyle w:val="Hyperlink"/>
            <w:rFonts w:asciiTheme="minorHAnsi" w:hAnsiTheme="minorHAnsi" w:cs="Times New Roman"/>
            <w:color w:val="0000FF"/>
            <w:u w:val="single"/>
            <w:lang w:val="en-US"/>
          </w:rPr>
          <w:t>http://admissions.xmu.edu.cn/en/s</w:t>
        </w:r>
        <w:r w:rsidRPr="0027791E">
          <w:rPr>
            <w:rStyle w:val="Hyperlink"/>
            <w:rFonts w:asciiTheme="minorHAnsi" w:hAnsiTheme="minorHAnsi" w:cs="Times New Roman"/>
            <w:color w:val="0000FF"/>
            <w:u w:val="single"/>
            <w:lang w:val="en-US"/>
          </w:rPr>
          <w:t>h</w:t>
        </w:r>
        <w:r w:rsidRPr="0027791E">
          <w:rPr>
            <w:rStyle w:val="Hyperlink"/>
            <w:rFonts w:asciiTheme="minorHAnsi" w:hAnsiTheme="minorHAnsi" w:cs="Times New Roman"/>
            <w:color w:val="0000FF"/>
            <w:u w:val="single"/>
            <w:lang w:val="en-US"/>
          </w:rPr>
          <w:t>ow/150.html</w:t>
        </w:r>
      </w:hyperlink>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CB608B" w:rsidRDefault="00A979B2" w:rsidP="00A979B2">
      <w:pPr>
        <w:rPr>
          <w:rFonts w:asciiTheme="minorHAnsi" w:hAnsiTheme="minorHAnsi"/>
        </w:rPr>
      </w:pPr>
      <w:bookmarkStart w:id="0" w:name="_GoBack"/>
      <w:r w:rsidRPr="00CB608B">
        <w:rPr>
          <w:rFonts w:asciiTheme="minorHAnsi" w:hAnsiTheme="minorHAnsi" w:cs="Times New Roman"/>
          <w:b/>
          <w:bCs/>
          <w:lang w:val="en-US"/>
        </w:rPr>
        <w:t>A glance at XMU</w:t>
      </w:r>
    </w:p>
    <w:p w:rsidR="00A979B2" w:rsidRPr="00CB608B" w:rsidRDefault="00A979B2" w:rsidP="00A979B2">
      <w:pPr>
        <w:rPr>
          <w:rFonts w:asciiTheme="minorHAnsi" w:hAnsiTheme="minorHAnsi"/>
        </w:rPr>
      </w:pPr>
      <w:r w:rsidRPr="00CB608B">
        <w:rPr>
          <w:rFonts w:asciiTheme="minorHAnsi" w:hAnsiTheme="minorHAnsi" w:cs="Times New Roman"/>
          <w:lang w:val="en-US"/>
        </w:rPr>
        <w:t xml:space="preserve">Xiamen University (XMU), located in Xiamen a coastal city in southeast China, boasts the most beautiful campuses in China. XMU is recognized as a first-class national university with an international reputation as a </w:t>
      </w:r>
      <w:proofErr w:type="spellStart"/>
      <w:r w:rsidRPr="00CB608B">
        <w:rPr>
          <w:rFonts w:asciiTheme="minorHAnsi" w:hAnsiTheme="minorHAnsi" w:cs="Times New Roman"/>
          <w:lang w:val="en-US"/>
        </w:rPr>
        <w:t>centre</w:t>
      </w:r>
      <w:proofErr w:type="spellEnd"/>
      <w:r w:rsidRPr="00CB608B">
        <w:rPr>
          <w:rFonts w:asciiTheme="minorHAnsi" w:hAnsiTheme="minorHAnsi" w:cs="Times New Roman"/>
          <w:lang w:val="en-US"/>
        </w:rPr>
        <w:t xml:space="preserve"> of scholarly excellence, and ranks among the top 15 of the over 2,000 universities and colleges in China. </w:t>
      </w:r>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CB608B" w:rsidRDefault="00A979B2" w:rsidP="00A979B2">
      <w:pPr>
        <w:rPr>
          <w:rFonts w:asciiTheme="minorHAnsi" w:hAnsiTheme="minorHAnsi"/>
        </w:rPr>
      </w:pPr>
      <w:r w:rsidRPr="00CB608B">
        <w:rPr>
          <w:rFonts w:asciiTheme="minorHAnsi" w:hAnsiTheme="minorHAnsi" w:cs="Times New Roman"/>
          <w:lang w:val="en-US"/>
        </w:rPr>
        <w:t>It was one of China</w:t>
      </w:r>
      <w:r w:rsidRPr="00CB608B">
        <w:rPr>
          <w:rFonts w:asciiTheme="minorHAnsi" w:hAnsiTheme="minorHAnsi"/>
        </w:rPr>
        <w:t>’</w:t>
      </w:r>
      <w:r w:rsidRPr="00CB608B">
        <w:rPr>
          <w:rFonts w:asciiTheme="minorHAnsi" w:hAnsiTheme="minorHAnsi" w:cs="Times New Roman"/>
          <w:lang w:val="en-US"/>
        </w:rPr>
        <w:t xml:space="preserve">s first institutions to develop overseas education in the 1950s. In all, XMU has hosted over 20,000 overseas correspondence students and over 10,000 foreign students from more than 100 countries. XMU is among the first universities affiliated to Ministry of Education to accept Chinese Government Scholarship students and Confucius Scholarship students. </w:t>
      </w:r>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CB608B" w:rsidRDefault="00A979B2" w:rsidP="0027791E">
      <w:pPr>
        <w:rPr>
          <w:rFonts w:asciiTheme="minorHAnsi" w:hAnsiTheme="minorHAnsi"/>
        </w:rPr>
      </w:pPr>
      <w:r w:rsidRPr="00CB608B">
        <w:rPr>
          <w:rFonts w:asciiTheme="minorHAnsi" w:hAnsiTheme="minorHAnsi" w:cs="Times New Roman"/>
          <w:lang w:val="en-US"/>
        </w:rPr>
        <w:t xml:space="preserve">XMU has operated 16 Confucius Institutes around the world, which play an important role in promoting cultural exchanges between China and the rest of the world. The university has enrolled nearly 500 Confucius Institute Scholarship students since 2008. For two consecutive years since 2013, XMU has </w:t>
      </w:r>
      <w:r w:rsidR="0027791E">
        <w:rPr>
          <w:rFonts w:asciiTheme="minorHAnsi" w:hAnsiTheme="minorHAnsi" w:cs="Times New Roman"/>
          <w:lang w:val="en-US"/>
        </w:rPr>
        <w:t>hosted</w:t>
      </w:r>
      <w:r w:rsidRPr="00CB608B">
        <w:rPr>
          <w:rFonts w:asciiTheme="minorHAnsi" w:hAnsiTheme="minorHAnsi" w:cs="Times New Roman"/>
          <w:lang w:val="en-US"/>
        </w:rPr>
        <w:t xml:space="preserve"> the most recipients of the China Studies Plan Fellowships among 14 host universities acknowledged by Confucius Institute Headquarters. </w:t>
      </w:r>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CB608B" w:rsidRDefault="00A979B2" w:rsidP="0027791E">
      <w:pPr>
        <w:rPr>
          <w:rFonts w:asciiTheme="minorHAnsi" w:hAnsiTheme="minorHAnsi"/>
        </w:rPr>
      </w:pPr>
      <w:r w:rsidRPr="00CB608B">
        <w:rPr>
          <w:rFonts w:asciiTheme="minorHAnsi" w:hAnsiTheme="minorHAnsi" w:cs="Times New Roman"/>
          <w:lang w:val="en-US"/>
        </w:rPr>
        <w:t xml:space="preserve">With its highly professional faculty, well-established disciplines, first-class facilities and garden-like campuses, XMU offers a great opportunity for international students. XMU warmly welcomes international </w:t>
      </w:r>
      <w:r w:rsidR="0027791E">
        <w:rPr>
          <w:rFonts w:asciiTheme="minorHAnsi" w:hAnsiTheme="minorHAnsi" w:cs="Times New Roman"/>
          <w:lang w:val="en-US"/>
        </w:rPr>
        <w:t xml:space="preserve">students </w:t>
      </w:r>
      <w:r w:rsidRPr="00CB608B">
        <w:rPr>
          <w:rFonts w:asciiTheme="minorHAnsi" w:hAnsiTheme="minorHAnsi" w:cs="Times New Roman"/>
          <w:lang w:val="en-US"/>
        </w:rPr>
        <w:t xml:space="preserve">on its widely-recognized beautiful campuses. Please feel free to contact us if you have questions. </w:t>
      </w:r>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CB608B" w:rsidRDefault="00A979B2" w:rsidP="00A979B2">
      <w:pPr>
        <w:rPr>
          <w:rFonts w:asciiTheme="minorHAnsi" w:hAnsiTheme="minorHAnsi"/>
          <w:lang w:val="fr-FR"/>
        </w:rPr>
      </w:pPr>
      <w:r w:rsidRPr="00CB608B">
        <w:rPr>
          <w:rFonts w:asciiTheme="minorHAnsi" w:hAnsiTheme="minorHAnsi" w:cs="Times New Roman"/>
          <w:b/>
          <w:bCs/>
          <w:lang w:val="fr-FR"/>
        </w:rPr>
        <w:t xml:space="preserve">Contact </w:t>
      </w:r>
      <w:proofErr w:type="spellStart"/>
      <w:r w:rsidRPr="00CB608B">
        <w:rPr>
          <w:rFonts w:asciiTheme="minorHAnsi" w:hAnsiTheme="minorHAnsi" w:cs="Times New Roman"/>
          <w:b/>
          <w:bCs/>
          <w:lang w:val="fr-FR"/>
        </w:rPr>
        <w:t>persons</w:t>
      </w:r>
      <w:proofErr w:type="spellEnd"/>
      <w:r w:rsidRPr="00CB608B">
        <w:rPr>
          <w:rFonts w:asciiTheme="minorHAnsi" w:hAnsiTheme="minorHAnsi" w:cs="Times New Roman"/>
          <w:lang w:val="fr-FR"/>
        </w:rPr>
        <w:t xml:space="preserve">: Ms. Chen </w:t>
      </w:r>
      <w:proofErr w:type="spellStart"/>
      <w:r w:rsidRPr="00CB608B">
        <w:rPr>
          <w:rFonts w:asciiTheme="minorHAnsi" w:hAnsiTheme="minorHAnsi" w:cs="Times New Roman"/>
          <w:lang w:val="fr-FR"/>
        </w:rPr>
        <w:t>Quan</w:t>
      </w:r>
      <w:proofErr w:type="spellEnd"/>
      <w:r w:rsidRPr="00CB608B">
        <w:rPr>
          <w:rFonts w:asciiTheme="minorHAnsi" w:hAnsiTheme="minorHAnsi" w:cs="Times New Roman"/>
          <w:lang w:val="fr-FR"/>
        </w:rPr>
        <w:t xml:space="preserve">  Ms. Chen </w:t>
      </w:r>
      <w:proofErr w:type="spellStart"/>
      <w:r w:rsidRPr="00CB608B">
        <w:rPr>
          <w:rFonts w:asciiTheme="minorHAnsi" w:hAnsiTheme="minorHAnsi" w:cs="Times New Roman"/>
          <w:lang w:val="fr-FR"/>
        </w:rPr>
        <w:t>Chunping</w:t>
      </w:r>
      <w:proofErr w:type="spellEnd"/>
      <w:r w:rsidRPr="00CB608B">
        <w:rPr>
          <w:rFonts w:asciiTheme="minorHAnsi" w:hAnsiTheme="minorHAnsi" w:cs="Times New Roman"/>
          <w:lang w:val="fr-FR"/>
        </w:rPr>
        <w:t xml:space="preserve">   </w:t>
      </w:r>
    </w:p>
    <w:p w:rsidR="00A979B2" w:rsidRPr="00CB608B" w:rsidRDefault="00A979B2" w:rsidP="00A979B2">
      <w:pPr>
        <w:rPr>
          <w:rFonts w:asciiTheme="minorHAnsi" w:hAnsiTheme="minorHAnsi"/>
          <w:lang w:val="fr-FR"/>
        </w:rPr>
      </w:pPr>
      <w:hyperlink r:id="rId7" w:tgtFrame="_blank" w:history="1">
        <w:r w:rsidRPr="00CB608B">
          <w:rPr>
            <w:rStyle w:val="Hyperlink"/>
            <w:rFonts w:asciiTheme="minorHAnsi" w:hAnsiTheme="minorHAnsi" w:cs="Times New Roman"/>
            <w:lang w:val="fr-FR"/>
          </w:rPr>
          <w:t>Tel: +86</w:t>
        </w:r>
      </w:hyperlink>
      <w:r w:rsidRPr="00CB608B">
        <w:rPr>
          <w:rFonts w:asciiTheme="minorHAnsi" w:hAnsiTheme="minorHAnsi" w:cs="Times New Roman"/>
          <w:lang w:val="fr-FR"/>
        </w:rPr>
        <w:t xml:space="preserve"> 592 2184792 2188375  Email: </w:t>
      </w:r>
      <w:hyperlink r:id="rId8" w:tgtFrame="_blank" w:history="1">
        <w:r w:rsidRPr="00CB608B">
          <w:rPr>
            <w:rStyle w:val="Hyperlink"/>
            <w:rFonts w:asciiTheme="minorHAnsi" w:hAnsiTheme="minorHAnsi" w:cs="Times New Roman"/>
            <w:lang w:val="fr-FR"/>
          </w:rPr>
          <w:t>chenquan@xmu.edu.cn</w:t>
        </w:r>
      </w:hyperlink>
      <w:r w:rsidRPr="00CB608B">
        <w:rPr>
          <w:rFonts w:asciiTheme="minorHAnsi" w:hAnsiTheme="minorHAnsi" w:cs="Times New Roman"/>
          <w:lang w:val="fr-FR"/>
        </w:rPr>
        <w:t xml:space="preserve">, </w:t>
      </w:r>
      <w:hyperlink r:id="rId9" w:tgtFrame="_blank" w:history="1">
        <w:r w:rsidRPr="00CB608B">
          <w:rPr>
            <w:rStyle w:val="Hyperlink"/>
            <w:rFonts w:asciiTheme="minorHAnsi" w:hAnsiTheme="minorHAnsi" w:cs="Times New Roman"/>
            <w:lang w:val="fr-FR"/>
          </w:rPr>
          <w:t>ccp@xmu.edu.cn</w:t>
        </w:r>
      </w:hyperlink>
      <w:r w:rsidRPr="00CB608B">
        <w:rPr>
          <w:rStyle w:val="Hyperlink"/>
          <w:rFonts w:asciiTheme="minorHAnsi" w:hAnsiTheme="minorHAnsi"/>
          <w:lang w:val="fr-FR"/>
        </w:rPr>
        <w:t xml:space="preserve"> </w:t>
      </w:r>
    </w:p>
    <w:p w:rsidR="00A979B2" w:rsidRPr="00CB608B" w:rsidRDefault="00A979B2" w:rsidP="00A979B2">
      <w:pPr>
        <w:rPr>
          <w:rFonts w:asciiTheme="minorHAnsi" w:hAnsiTheme="minorHAnsi"/>
        </w:rPr>
      </w:pPr>
      <w:r w:rsidRPr="00CB608B">
        <w:rPr>
          <w:rFonts w:asciiTheme="minorHAnsi" w:hAnsiTheme="minorHAnsi" w:cs="Times New Roman"/>
          <w:lang w:val="en-US"/>
        </w:rPr>
        <w:t xml:space="preserve">Web: </w:t>
      </w:r>
      <w:hyperlink r:id="rId10" w:tgtFrame="_blank" w:history="1">
        <w:r w:rsidRPr="00CB608B">
          <w:rPr>
            <w:rStyle w:val="Hyperlink"/>
            <w:rFonts w:asciiTheme="minorHAnsi" w:hAnsiTheme="minorHAnsi" w:cs="Times New Roman"/>
            <w:color w:val="0000FF"/>
            <w:u w:val="single"/>
            <w:lang w:val="en-US"/>
          </w:rPr>
          <w:t>http://admissions.xmu.edu.cn</w:t>
        </w:r>
      </w:hyperlink>
      <w:r w:rsidRPr="00CB608B">
        <w:rPr>
          <w:rFonts w:asciiTheme="minorHAnsi" w:hAnsiTheme="minorHAnsi" w:cs="Times New Roman"/>
          <w:lang w:val="en-US"/>
        </w:rPr>
        <w:t xml:space="preserve"> </w:t>
      </w:r>
    </w:p>
    <w:p w:rsidR="00A979B2" w:rsidRPr="00CB608B" w:rsidRDefault="00A979B2" w:rsidP="00A979B2">
      <w:pPr>
        <w:rPr>
          <w:rFonts w:asciiTheme="minorHAnsi" w:hAnsiTheme="minorHAnsi"/>
        </w:rPr>
      </w:pPr>
      <w:r w:rsidRPr="00CB608B">
        <w:rPr>
          <w:rFonts w:asciiTheme="minorHAnsi" w:hAnsiTheme="minorHAnsi" w:cs="Times New Roman"/>
          <w:lang w:val="en-US"/>
        </w:rPr>
        <w:t> </w:t>
      </w:r>
    </w:p>
    <w:p w:rsidR="00A979B2" w:rsidRPr="0027791E" w:rsidRDefault="00A979B2" w:rsidP="0027791E">
      <w:pPr>
        <w:rPr>
          <w:rFonts w:asciiTheme="minorHAnsi" w:hAnsiTheme="minorHAnsi"/>
        </w:rPr>
      </w:pPr>
      <w:r w:rsidRPr="00CB608B">
        <w:rPr>
          <w:rFonts w:asciiTheme="minorHAnsi" w:hAnsiTheme="minorHAnsi" w:cs="Times New Roman"/>
          <w:lang w:val="en-US"/>
        </w:rPr>
        <w:t>The XMU</w:t>
      </w:r>
      <w:r w:rsidRPr="00CB608B">
        <w:rPr>
          <w:rFonts w:asciiTheme="minorHAnsi" w:hAnsiTheme="minorHAnsi"/>
        </w:rPr>
        <w:t>’</w:t>
      </w:r>
      <w:r w:rsidRPr="00CB608B">
        <w:rPr>
          <w:rFonts w:asciiTheme="minorHAnsi" w:hAnsiTheme="minorHAnsi" w:cs="Times New Roman"/>
          <w:lang w:val="en-US"/>
        </w:rPr>
        <w:t xml:space="preserve">s Prospectus for International Students 2015 is available at </w:t>
      </w:r>
      <w:hyperlink r:id="rId11" w:tgtFrame="_blank" w:history="1">
        <w:r w:rsidRPr="00CB608B">
          <w:rPr>
            <w:rStyle w:val="Hyperlink"/>
            <w:rFonts w:asciiTheme="minorHAnsi" w:hAnsiTheme="minorHAnsi" w:cs="Times New Roman"/>
            <w:color w:val="0000FF"/>
            <w:u w:val="single"/>
            <w:lang w:val="en-US"/>
          </w:rPr>
          <w:t>http://admissions.xmu.edu.cn/uploadfile/file/20141202/20141202073920_60265.pdf</w:t>
        </w:r>
      </w:hyperlink>
      <w:bookmarkEnd w:id="0"/>
    </w:p>
    <w:sectPr w:rsidR="00A979B2" w:rsidRPr="00277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B2"/>
    <w:rsid w:val="0027791E"/>
    <w:rsid w:val="006C15A3"/>
    <w:rsid w:val="00A979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2"/>
    <w:pPr>
      <w:spacing w:after="0" w:line="240" w:lineRule="auto"/>
    </w:pPr>
    <w:rPr>
      <w:rFonts w:ascii="SimSun" w:eastAsia="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9B2"/>
  </w:style>
  <w:style w:type="paragraph" w:styleId="ListParagraph">
    <w:name w:val="List Paragraph"/>
    <w:basedOn w:val="Normal"/>
    <w:uiPriority w:val="34"/>
    <w:qFormat/>
    <w:rsid w:val="00A979B2"/>
    <w:pPr>
      <w:spacing w:before="100" w:beforeAutospacing="1" w:after="100" w:afterAutospacing="1"/>
    </w:pPr>
  </w:style>
  <w:style w:type="character" w:styleId="FollowedHyperlink">
    <w:name w:val="FollowedHyperlink"/>
    <w:basedOn w:val="DefaultParagraphFont"/>
    <w:uiPriority w:val="99"/>
    <w:semiHidden/>
    <w:unhideWhenUsed/>
    <w:rsid w:val="002779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B2"/>
    <w:pPr>
      <w:spacing w:after="0" w:line="240" w:lineRule="auto"/>
    </w:pPr>
    <w:rPr>
      <w:rFonts w:ascii="SimSun" w:eastAsia="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9B2"/>
  </w:style>
  <w:style w:type="paragraph" w:styleId="ListParagraph">
    <w:name w:val="List Paragraph"/>
    <w:basedOn w:val="Normal"/>
    <w:uiPriority w:val="34"/>
    <w:qFormat/>
    <w:rsid w:val="00A979B2"/>
    <w:pPr>
      <w:spacing w:before="100" w:beforeAutospacing="1" w:after="100" w:afterAutospacing="1"/>
    </w:pPr>
  </w:style>
  <w:style w:type="character" w:styleId="FollowedHyperlink">
    <w:name w:val="FollowedHyperlink"/>
    <w:basedOn w:val="DefaultParagraphFont"/>
    <w:uiPriority w:val="99"/>
    <w:semiHidden/>
    <w:unhideWhenUsed/>
    <w:rsid w:val="00277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quan@xm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l:%20+8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issions.xmu.edu.cn/en/show/150.html" TargetMode="External"/><Relationship Id="rId11" Type="http://schemas.openxmlformats.org/officeDocument/2006/relationships/hyperlink" Target="http://admissions.xmu.edu.cn/uploadfile/file/20141202/20141202073920_60265.pdf" TargetMode="External"/><Relationship Id="rId5" Type="http://schemas.openxmlformats.org/officeDocument/2006/relationships/hyperlink" Target="http://cis.chinese.cn/" TargetMode="External"/><Relationship Id="rId10" Type="http://schemas.openxmlformats.org/officeDocument/2006/relationships/hyperlink" Target="http://admissions.xmu.edu.cn/" TargetMode="External"/><Relationship Id="rId4" Type="http://schemas.openxmlformats.org/officeDocument/2006/relationships/webSettings" Target="webSettings.xml"/><Relationship Id="rId9" Type="http://schemas.openxmlformats.org/officeDocument/2006/relationships/hyperlink" Target="mailto:ccp@xm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dc:creator>
  <cp:lastModifiedBy>Terry K.</cp:lastModifiedBy>
  <cp:revision>2</cp:revision>
  <dcterms:created xsi:type="dcterms:W3CDTF">2015-01-08T10:24:00Z</dcterms:created>
  <dcterms:modified xsi:type="dcterms:W3CDTF">2015-01-08T10:32:00Z</dcterms:modified>
</cp:coreProperties>
</file>